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Bahnschrift" w:cs="Bahnschrift" w:eastAsia="Bahnschrift" w:hAnsi="Bahnschrift"/>
          <w:b w:val="1"/>
          <w:color w:val="cc3300"/>
          <w:sz w:val="34"/>
          <w:szCs w:val="34"/>
        </w:rPr>
      </w:pP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Bahnschrift" w:cs="Bahnschrift" w:eastAsia="Bahnschrift" w:hAnsi="Bahnschrift"/>
          <w:b w:val="1"/>
          <w:i w:val="0"/>
          <w:smallCaps w:val="0"/>
          <w:strike w:val="0"/>
          <w:color w:val="cc3300"/>
          <w:sz w:val="88"/>
          <w:szCs w:val="88"/>
          <w:u w:val="none"/>
          <w:shd w:fill="auto" w:val="clear"/>
          <w:vertAlign w:val="baseline"/>
        </w:rPr>
      </w:pPr>
      <w:r w:rsidDel="00000000" w:rsidR="00000000" w:rsidRPr="00000000">
        <w:rPr>
          <w:rFonts w:ascii="Bahnschrift" w:cs="Bahnschrift" w:eastAsia="Bahnschrift" w:hAnsi="Bahnschrift"/>
          <w:b w:val="1"/>
          <w:i w:val="0"/>
          <w:smallCaps w:val="0"/>
          <w:strike w:val="0"/>
          <w:color w:val="cc3300"/>
          <w:sz w:val="88"/>
          <w:szCs w:val="88"/>
          <w:u w:val="none"/>
          <w:shd w:fill="auto" w:val="clear"/>
          <w:vertAlign w:val="baseline"/>
          <w:rtl w:val="0"/>
        </w:rPr>
        <w:t xml:space="preserve">Good News</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sz w:val="22"/>
          <w:szCs w:val="22"/>
          <w:rtl w:val="0"/>
        </w:rPr>
        <w:t xml:space="preserve">Feature film, fiction, 75 minutes, black and white, Germany, Thailand, 2024</w:t>
      </w: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1"/>
          <w:i w:val="0"/>
          <w:smallCaps w:val="0"/>
          <w:strike w:val="0"/>
          <w:color w:val="999999"/>
          <w:sz w:val="36"/>
          <w:szCs w:val="36"/>
          <w:u w:val="none"/>
          <w:shd w:fill="auto" w:val="clear"/>
          <w:vertAlign w:val="baseline"/>
        </w:rPr>
      </w:pPr>
      <w:r w:rsidDel="00000000" w:rsidR="00000000" w:rsidRPr="00000000">
        <w:rPr>
          <w:rFonts w:ascii="Arial" w:cs="Arial" w:eastAsia="Arial" w:hAnsi="Arial"/>
          <w:b w:val="1"/>
          <w:i w:val="0"/>
          <w:smallCaps w:val="0"/>
          <w:strike w:val="0"/>
          <w:color w:val="999999"/>
          <w:sz w:val="36"/>
          <w:szCs w:val="36"/>
          <w:u w:val="none"/>
          <w:shd w:fill="auto" w:val="clear"/>
          <w:vertAlign w:val="baseline"/>
          <w:rtl w:val="0"/>
        </w:rPr>
        <w:t xml:space="preserve">Logline</w:t>
      </w:r>
    </w:p>
    <w:p w:rsidR="00000000" w:rsidDel="00000000" w:rsidP="00000000" w:rsidRDefault="00000000" w:rsidRPr="00000000" w14:paraId="00000006">
      <w:pPr>
        <w:spacing w:after="120" w:line="36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The journalist Leo hopes to finally make an international breakthrough with a report about</w:t>
      </w:r>
    </w:p>
    <w:p w:rsidR="00000000" w:rsidDel="00000000" w:rsidP="00000000" w:rsidRDefault="00000000" w:rsidRPr="00000000" w14:paraId="00000007">
      <w:pPr>
        <w:spacing w:after="120" w:line="36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a rebel group in Thailand. His friend Mawar helps him make local contacts. In return, Leo</w:t>
      </w:r>
    </w:p>
    <w:p w:rsidR="00000000" w:rsidDel="00000000" w:rsidP="00000000" w:rsidRDefault="00000000" w:rsidRPr="00000000" w14:paraId="00000008">
      <w:pPr>
        <w:spacing w:after="120" w:line="36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promises to support him in starting over in Germany. But when the editors sending him the</w:t>
      </w:r>
    </w:p>
    <w:p w:rsidR="00000000" w:rsidDel="00000000" w:rsidP="00000000" w:rsidRDefault="00000000" w:rsidRPr="00000000" w14:paraId="00000009">
      <w:pPr>
        <w:spacing w:after="120" w:line="36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photographer Julian without asking, Leo becomes increasingly entangled in a web of lies</w:t>
      </w:r>
    </w:p>
    <w:p w:rsidR="00000000" w:rsidDel="00000000" w:rsidP="00000000" w:rsidRDefault="00000000" w:rsidRPr="00000000" w14:paraId="0000000A">
      <w:pPr>
        <w:spacing w:after="120" w:line="36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and morally questionable decisions.</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b w:val="1"/>
          <w:color w:val="999999"/>
          <w:sz w:val="20"/>
          <w:szCs w:val="20"/>
          <w:highlight w:val="white"/>
        </w:rPr>
      </w:pPr>
      <w:r w:rsidDel="00000000" w:rsidR="00000000" w:rsidRPr="00000000">
        <w:rPr>
          <w:rtl w:val="0"/>
        </w:rPr>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b w:val="1"/>
          <w:color w:val="999999"/>
          <w:sz w:val="36"/>
          <w:szCs w:val="36"/>
          <w:highlight w:val="white"/>
        </w:rPr>
      </w:pPr>
      <w:r w:rsidDel="00000000" w:rsidR="00000000" w:rsidRPr="00000000">
        <w:rPr>
          <w:rFonts w:ascii="Arial" w:cs="Arial" w:eastAsia="Arial" w:hAnsi="Arial"/>
          <w:b w:val="1"/>
          <w:color w:val="999999"/>
          <w:sz w:val="36"/>
          <w:szCs w:val="36"/>
          <w:highlight w:val="white"/>
          <w:rtl w:val="0"/>
        </w:rPr>
        <w:t xml:space="preserve">Awards</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color w:val="1f1f1f"/>
          <w:sz w:val="22"/>
          <w:szCs w:val="22"/>
          <w:shd w:fill="f8f9fa" w:val="clear"/>
        </w:rPr>
      </w:pPr>
      <w:r w:rsidDel="00000000" w:rsidR="00000000" w:rsidRPr="00000000">
        <w:rPr>
          <w:rFonts w:ascii="Arial" w:cs="Arial" w:eastAsia="Arial" w:hAnsi="Arial"/>
          <w:color w:val="1f1f1f"/>
          <w:sz w:val="22"/>
          <w:szCs w:val="22"/>
          <w:shd w:fill="f8f9fa" w:val="clear"/>
          <w:rtl w:val="0"/>
        </w:rPr>
        <w:t xml:space="preserve">Prize for the socially relevant film - Film Festival Max Ophüls Prize 2024</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color w:val="1f1f1f"/>
          <w:sz w:val="22"/>
          <w:szCs w:val="22"/>
          <w:shd w:fill="f8f9fa" w:val="clear"/>
        </w:rPr>
      </w:pPr>
      <w:r w:rsidDel="00000000" w:rsidR="00000000" w:rsidRPr="00000000">
        <w:rPr>
          <w:rFonts w:ascii="Arial" w:cs="Arial" w:eastAsia="Arial" w:hAnsi="Arial"/>
          <w:color w:val="1f1f1f"/>
          <w:sz w:val="22"/>
          <w:szCs w:val="22"/>
          <w:shd w:fill="f8f9fa" w:val="clear"/>
          <w:rtl w:val="0"/>
        </w:rPr>
        <w:t xml:space="preserve">Best Director - Achtung Berlin Film Festival 2024</w:t>
      </w:r>
    </w:p>
    <w:p w:rsidR="00000000" w:rsidDel="00000000" w:rsidP="00000000" w:rsidRDefault="00000000" w:rsidRPr="00000000" w14:paraId="0000000F">
      <w:pPr>
        <w:spacing w:after="0" w:before="0" w:line="308.5714285714286" w:lineRule="auto"/>
        <w:jc w:val="both"/>
        <w:rPr>
          <w:rFonts w:ascii="Arial" w:cs="Arial" w:eastAsia="Arial" w:hAnsi="Arial"/>
          <w:color w:val="1f1f1f"/>
          <w:sz w:val="22"/>
          <w:szCs w:val="22"/>
          <w:shd w:fill="f8f9fa" w:val="clear"/>
        </w:rPr>
      </w:pPr>
      <w:r w:rsidDel="00000000" w:rsidR="00000000" w:rsidRPr="00000000">
        <w:rPr>
          <w:rFonts w:ascii="Arial" w:cs="Arial" w:eastAsia="Arial" w:hAnsi="Arial"/>
          <w:color w:val="1f1f1f"/>
          <w:sz w:val="22"/>
          <w:szCs w:val="22"/>
          <w:shd w:fill="f8f9fa" w:val="clear"/>
          <w:rtl w:val="0"/>
        </w:rPr>
        <w:t xml:space="preserve">Best acting role “Mawar” - Achtung Berlin Film Festival 2024</w:t>
      </w:r>
    </w:p>
    <w:p w:rsidR="00000000" w:rsidDel="00000000" w:rsidP="00000000" w:rsidRDefault="00000000" w:rsidRPr="00000000" w14:paraId="00000010">
      <w:pPr>
        <w:spacing w:line="240" w:lineRule="auto"/>
        <w:jc w:val="both"/>
        <w:rPr>
          <w:rFonts w:ascii="Arial" w:cs="Arial" w:eastAsia="Arial" w:hAnsi="Arial"/>
          <w:b w:val="1"/>
          <w:color w:val="b2b2b2"/>
          <w:sz w:val="26"/>
          <w:szCs w:val="26"/>
        </w:rPr>
      </w:pPr>
      <w:r w:rsidDel="00000000" w:rsidR="00000000" w:rsidRPr="00000000">
        <w:rPr>
          <w:rtl w:val="0"/>
        </w:rPr>
      </w:r>
    </w:p>
    <w:p w:rsidR="00000000" w:rsidDel="00000000" w:rsidP="00000000" w:rsidRDefault="00000000" w:rsidRPr="00000000" w14:paraId="00000011">
      <w:pPr>
        <w:spacing w:line="240" w:lineRule="auto"/>
        <w:jc w:val="both"/>
        <w:rPr>
          <w:rFonts w:ascii="Arial" w:cs="Arial" w:eastAsia="Arial" w:hAnsi="Arial"/>
          <w:b w:val="1"/>
          <w:color w:val="b2b2b2"/>
          <w:sz w:val="36"/>
          <w:szCs w:val="36"/>
        </w:rPr>
      </w:pPr>
      <w:r w:rsidDel="00000000" w:rsidR="00000000" w:rsidRPr="00000000">
        <w:rPr>
          <w:rFonts w:ascii="Arial" w:cs="Arial" w:eastAsia="Arial" w:hAnsi="Arial"/>
          <w:b w:val="1"/>
          <w:color w:val="b2b2b2"/>
          <w:sz w:val="36"/>
          <w:szCs w:val="36"/>
          <w:rtl w:val="0"/>
        </w:rPr>
        <w:t xml:space="preserve">C</w:t>
      </w:r>
      <w:r w:rsidDel="00000000" w:rsidR="00000000" w:rsidRPr="00000000">
        <w:rPr>
          <w:rFonts w:ascii="Arial" w:cs="Arial" w:eastAsia="Arial" w:hAnsi="Arial"/>
          <w:b w:val="1"/>
          <w:color w:val="b2b2b2"/>
          <w:sz w:val="36"/>
          <w:szCs w:val="36"/>
          <w:rtl w:val="0"/>
        </w:rPr>
        <w:t xml:space="preserve">ontact</w:t>
      </w:r>
    </w:p>
    <w:p w:rsidR="00000000" w:rsidDel="00000000" w:rsidP="00000000" w:rsidRDefault="00000000" w:rsidRPr="00000000" w14:paraId="00000012">
      <w:pPr>
        <w:spacing w:line="240" w:lineRule="auto"/>
        <w:jc w:val="both"/>
        <w:rPr>
          <w:rFonts w:ascii="Arial" w:cs="Arial" w:eastAsia="Arial" w:hAnsi="Arial"/>
          <w:b w:val="1"/>
          <w:color w:val="b2b2b2"/>
          <w:sz w:val="36"/>
          <w:szCs w:val="36"/>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sz w:val="22"/>
          <w:szCs w:val="22"/>
          <w:rtl w:val="0"/>
        </w:rPr>
        <w:t xml:space="preserve">Director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tab/>
        <w:tab/>
        <w:t xml:space="preserve">Hannes Schilling, </w:t>
      </w:r>
      <w:r w:rsidDel="00000000" w:rsidR="00000000" w:rsidRPr="00000000">
        <w:rPr>
          <w:rFonts w:ascii="Arial" w:cs="Arial" w:eastAsia="Arial" w:hAnsi="Arial"/>
          <w:color w:val="000000"/>
          <w:sz w:val="22"/>
          <w:szCs w:val="22"/>
          <w:u w:val="none"/>
          <w:rtl w:val="0"/>
        </w:rPr>
        <w:t xml:space="preserve">kontakt</w:t>
      </w:r>
      <w:r w:rsidDel="00000000" w:rsidR="00000000" w:rsidRPr="00000000">
        <w:rPr>
          <w:rFonts w:ascii="Arial" w:cs="Arial" w:eastAsia="Arial" w:hAnsi="Arial"/>
          <w:sz w:val="22"/>
          <w:szCs w:val="22"/>
          <w:rtl w:val="0"/>
        </w:rPr>
        <w:t xml:space="preserve">@hannesschilling.com</w:t>
      </w: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Produ</w:t>
      </w:r>
      <w:r w:rsidDel="00000000" w:rsidR="00000000" w:rsidRPr="00000000">
        <w:rPr>
          <w:rFonts w:ascii="Arial" w:cs="Arial" w:eastAsia="Arial" w:hAnsi="Arial"/>
          <w:sz w:val="22"/>
          <w:szCs w:val="22"/>
          <w:rtl w:val="0"/>
        </w:rPr>
        <w:t xml:space="preserve">cer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tab/>
        <w:tab/>
        <w:t xml:space="preserve">Jost Hering Filme, j.hering@josthering.de</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i w:val="0"/>
          <w:smallCaps w:val="0"/>
          <w:strike w:val="0"/>
          <w:color w:val="999999"/>
          <w:sz w:val="28"/>
          <w:szCs w:val="2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-715009</wp:posOffset>
            </wp:positionH>
            <wp:positionV relativeFrom="paragraph">
              <wp:posOffset>-714374</wp:posOffset>
            </wp:positionV>
            <wp:extent cx="7554595" cy="3350895"/>
            <wp:effectExtent b="0" l="0" r="0" t="0"/>
            <wp:wrapTopAndBottom distB="0" distT="0"/>
            <wp:docPr id="8" name="image1.jpg"/>
            <a:graphic>
              <a:graphicData uri="http://schemas.openxmlformats.org/drawingml/2006/picture">
                <pic:pic>
                  <pic:nvPicPr>
                    <pic:cNvPr id="0" name="image1.jpg"/>
                    <pic:cNvPicPr preferRelativeResize="0"/>
                  </pic:nvPicPr>
                  <pic:blipFill>
                    <a:blip r:embed="rId6"/>
                    <a:srcRect b="10443" l="0" r="0" t="10443"/>
                    <a:stretch>
                      <a:fillRect/>
                    </a:stretch>
                  </pic:blipFill>
                  <pic:spPr>
                    <a:xfrm>
                      <a:off x="0" y="0"/>
                      <a:ext cx="7554595" cy="3350895"/>
                    </a:xfrm>
                    <a:prstGeom prst="rect"/>
                    <a:ln/>
                  </pic:spPr>
                </pic:pic>
              </a:graphicData>
            </a:graphic>
          </wp:anchor>
        </w:drawing>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i w:val="0"/>
          <w:smallCaps w:val="0"/>
          <w:strike w:val="0"/>
          <w:color w:val="99999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i w:val="0"/>
          <w:smallCaps w:val="0"/>
          <w:strike w:val="0"/>
          <w:color w:val="999999"/>
          <w:sz w:val="28"/>
          <w:szCs w:val="28"/>
          <w:u w:val="none"/>
          <w:shd w:fill="auto" w:val="clear"/>
          <w:vertAlign w:val="baseline"/>
        </w:rPr>
      </w:pPr>
      <w:r w:rsidDel="00000000" w:rsidR="00000000" w:rsidRPr="00000000">
        <w:rPr>
          <w:rFonts w:ascii="Arial" w:cs="Arial" w:eastAsia="Arial" w:hAnsi="Arial"/>
          <w:b w:val="1"/>
          <w:i w:val="0"/>
          <w:smallCaps w:val="0"/>
          <w:strike w:val="0"/>
          <w:color w:val="999999"/>
          <w:sz w:val="28"/>
          <w:szCs w:val="28"/>
          <w:u w:val="none"/>
          <w:shd w:fill="auto" w:val="clear"/>
          <w:vertAlign w:val="baseline"/>
          <w:rtl w:val="0"/>
        </w:rPr>
        <w:t xml:space="preserve">PRODU</w:t>
      </w:r>
      <w:r w:rsidDel="00000000" w:rsidR="00000000" w:rsidRPr="00000000">
        <w:rPr>
          <w:rFonts w:ascii="Arial" w:cs="Arial" w:eastAsia="Arial" w:hAnsi="Arial"/>
          <w:b w:val="1"/>
          <w:color w:val="999999"/>
          <w:sz w:val="28"/>
          <w:szCs w:val="28"/>
          <w:rtl w:val="0"/>
        </w:rPr>
        <w:t xml:space="preserve">C</w:t>
      </w:r>
      <w:r w:rsidDel="00000000" w:rsidR="00000000" w:rsidRPr="00000000">
        <w:rPr>
          <w:rFonts w:ascii="Arial" w:cs="Arial" w:eastAsia="Arial" w:hAnsi="Arial"/>
          <w:b w:val="1"/>
          <w:i w:val="0"/>
          <w:smallCaps w:val="0"/>
          <w:strike w:val="0"/>
          <w:color w:val="999999"/>
          <w:sz w:val="28"/>
          <w:szCs w:val="28"/>
          <w:u w:val="none"/>
          <w:shd w:fill="auto" w:val="clear"/>
          <w:vertAlign w:val="baseline"/>
          <w:rtl w:val="0"/>
        </w:rPr>
        <w:t xml:space="preserve">TION</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Director</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 xml:space="preserve">Hannes Schilling</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Screenplay</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 xml:space="preserve">Ghiath Al Mhitawi und Hannes Schilling</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Produ</w:t>
      </w:r>
      <w:r w:rsidDel="00000000" w:rsidR="00000000" w:rsidRPr="00000000">
        <w:rPr>
          <w:rFonts w:ascii="Arial" w:cs="Arial" w:eastAsia="Arial" w:hAnsi="Arial"/>
          <w:rtl w:val="0"/>
        </w:rPr>
        <w:t xml:space="preserve">cer</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 xml:space="preserve">Jost Hering Filme</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DOP</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ab/>
        <w:t xml:space="preserve">Falco Seliger</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Editors</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 xml:space="preserve">Marie Fontanel und Paul Gröbel</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Sounddesign</w:t>
        <w:tab/>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 xml:space="preserve">Alexander Wolf</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Soundmixing</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 xml:space="preserve">Anastasiia Nasonkina</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Filmmusic</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 xml:space="preserve">Lena Radivoj</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Stagedesign</w:t>
        <w:tab/>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 xml:space="preserve">Pisuthpak Sukwisit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Actor Role</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Leo</w:t>
        <w:tab/>
        <w:tab/>
        <w:t xml:space="preserve">Ilja Stahl</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Actor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Role Ma</w:t>
      </w:r>
      <w:r w:rsidDel="00000000" w:rsidR="00000000" w:rsidRPr="00000000">
        <w:rPr>
          <w:rFonts w:ascii="Arial" w:cs="Arial" w:eastAsia="Arial" w:hAnsi="Arial"/>
          <w:rtl w:val="0"/>
        </w:rPr>
        <w:t xml:space="preserve">war</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 xml:space="preserve">Sabree Matming</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Actor Role Julian</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 xml:space="preserve">Dennis Scheuermann</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Languages</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r>
      <w:r w:rsidDel="00000000" w:rsidR="00000000" w:rsidRPr="00000000">
        <w:rPr>
          <w:rFonts w:ascii="Arial" w:cs="Arial" w:eastAsia="Arial" w:hAnsi="Arial"/>
          <w:rtl w:val="0"/>
        </w:rPr>
        <w:t xml:space="preserve">German</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English, Thai </w:t>
      </w:r>
      <w:r w:rsidDel="00000000" w:rsidR="00000000" w:rsidRPr="00000000">
        <w:rPr>
          <w:rFonts w:ascii="Arial" w:cs="Arial" w:eastAsia="Arial" w:hAnsi="Arial"/>
          <w:rtl w:val="0"/>
        </w:rPr>
        <w:t xml:space="preserve">and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w:t>
      </w:r>
      <w:r w:rsidDel="00000000" w:rsidR="00000000" w:rsidRPr="00000000">
        <w:rPr>
          <w:rFonts w:ascii="Arial" w:cs="Arial" w:eastAsia="Arial" w:hAnsi="Arial"/>
          <w:rtl w:val="0"/>
        </w:rPr>
        <w:t xml:space="preserve">alay</w:t>
      </w:r>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Shooting perioid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r>
      <w:r w:rsidDel="00000000" w:rsidR="00000000" w:rsidRPr="00000000">
        <w:rPr>
          <w:rFonts w:ascii="Arial" w:cs="Arial" w:eastAsia="Arial" w:hAnsi="Arial"/>
          <w:rtl w:val="0"/>
        </w:rPr>
        <w:t xml:space="preserve">July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2022</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Location</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 xml:space="preserve">Pattani (</w:t>
      </w:r>
      <w:r w:rsidDel="00000000" w:rsidR="00000000" w:rsidRPr="00000000">
        <w:rPr>
          <w:rFonts w:ascii="Arial" w:cs="Arial" w:eastAsia="Arial" w:hAnsi="Arial"/>
          <w:rtl w:val="0"/>
        </w:rPr>
        <w:t xml:space="preserve">South Thailand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rtl w:val="0"/>
        </w:rPr>
        <w:t xml:space="preserve">and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Berlin</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-720089</wp:posOffset>
            </wp:positionH>
            <wp:positionV relativeFrom="paragraph">
              <wp:posOffset>-716279</wp:posOffset>
            </wp:positionV>
            <wp:extent cx="7559675" cy="3350260"/>
            <wp:effectExtent b="0" l="0" r="0" t="0"/>
            <wp:wrapTopAndBottom distB="0" distT="0"/>
            <wp:docPr id="7" name="image2.jpg"/>
            <a:graphic>
              <a:graphicData uri="http://schemas.openxmlformats.org/drawingml/2006/picture">
                <pic:pic>
                  <pic:nvPicPr>
                    <pic:cNvPr id="0" name="image2.jpg"/>
                    <pic:cNvPicPr preferRelativeResize="0"/>
                  </pic:nvPicPr>
                  <pic:blipFill>
                    <a:blip r:embed="rId7"/>
                    <a:srcRect b="10285" l="0" r="0" t="10286"/>
                    <a:stretch>
                      <a:fillRect/>
                    </a:stretch>
                  </pic:blipFill>
                  <pic:spPr>
                    <a:xfrm>
                      <a:off x="0" y="0"/>
                      <a:ext cx="7559675" cy="3350260"/>
                    </a:xfrm>
                    <a:prstGeom prst="rect"/>
                    <a:ln/>
                  </pic:spPr>
                </pic:pic>
              </a:graphicData>
            </a:graphic>
          </wp:anchor>
        </w:drawing>
      </w:r>
    </w:p>
    <w:p w:rsidR="00000000" w:rsidDel="00000000" w:rsidP="00000000" w:rsidRDefault="00000000" w:rsidRPr="00000000" w14:paraId="0000002C">
      <w:pPr>
        <w:spacing w:line="360" w:lineRule="auto"/>
        <w:jc w:val="both"/>
        <w:rPr>
          <w:rFonts w:ascii="Arial" w:cs="Arial" w:eastAsia="Arial" w:hAnsi="Arial"/>
          <w:b w:val="1"/>
          <w:color w:val="808080"/>
          <w:sz w:val="36"/>
          <w:szCs w:val="36"/>
        </w:rPr>
      </w:pPr>
      <w:r w:rsidDel="00000000" w:rsidR="00000000" w:rsidRPr="00000000">
        <w:rPr>
          <w:rFonts w:ascii="Arial" w:cs="Arial" w:eastAsia="Arial" w:hAnsi="Arial"/>
          <w:b w:val="1"/>
          <w:color w:val="808080"/>
          <w:sz w:val="36"/>
          <w:szCs w:val="36"/>
          <w:rtl w:val="0"/>
        </w:rPr>
        <w:t xml:space="preserve">Long synopsis</w:t>
      </w:r>
    </w:p>
    <w:p w:rsidR="00000000" w:rsidDel="00000000" w:rsidP="00000000" w:rsidRDefault="00000000" w:rsidRPr="00000000" w14:paraId="0000002D">
      <w:pPr>
        <w:spacing w:line="360" w:lineRule="auto"/>
        <w:jc w:val="both"/>
        <w:rPr>
          <w:rFonts w:ascii="Arial" w:cs="Arial" w:eastAsia="Arial" w:hAnsi="Arial"/>
        </w:rPr>
      </w:pPr>
      <w:r w:rsidDel="00000000" w:rsidR="00000000" w:rsidRPr="00000000">
        <w:rPr>
          <w:rFonts w:ascii="Arial" w:cs="Arial" w:eastAsia="Arial" w:hAnsi="Arial"/>
          <w:rtl w:val="0"/>
        </w:rPr>
        <w:t xml:space="preserve">Hoping for his international breakthrough as a journalist, Leo left his life in Germany behind to report on a secret rebel group in the south of Thailand. Between his research, Leo spends time with his friend Mawar, who dreams of a better future in Germany. Leo offers him help, but the time with Mawar and his family reminds Leo painfully of his own life</w:t>
      </w:r>
    </w:p>
    <w:p w:rsidR="00000000" w:rsidDel="00000000" w:rsidP="00000000" w:rsidRDefault="00000000" w:rsidRPr="00000000" w14:paraId="0000002E">
      <w:pPr>
        <w:spacing w:line="360" w:lineRule="auto"/>
        <w:jc w:val="both"/>
        <w:rPr>
          <w:rFonts w:ascii="Arial" w:cs="Arial" w:eastAsia="Arial" w:hAnsi="Arial"/>
        </w:rPr>
      </w:pPr>
      <w:r w:rsidDel="00000000" w:rsidR="00000000" w:rsidRPr="00000000">
        <w:rPr>
          <w:rFonts w:ascii="Arial" w:cs="Arial" w:eastAsia="Arial" w:hAnsi="Arial"/>
          <w:rtl w:val="0"/>
        </w:rPr>
        <w:t xml:space="preserve">in Berlin. In the midst of the lengthy research, Leo's fear of losing contact with his daughter</w:t>
      </w:r>
    </w:p>
    <w:p w:rsidR="00000000" w:rsidDel="00000000" w:rsidP="00000000" w:rsidRDefault="00000000" w:rsidRPr="00000000" w14:paraId="0000002F">
      <w:pPr>
        <w:spacing w:line="360" w:lineRule="auto"/>
        <w:jc w:val="both"/>
        <w:rPr>
          <w:rFonts w:ascii="Arial" w:cs="Arial" w:eastAsia="Arial" w:hAnsi="Arial"/>
        </w:rPr>
      </w:pPr>
      <w:r w:rsidDel="00000000" w:rsidR="00000000" w:rsidRPr="00000000">
        <w:rPr>
          <w:rFonts w:ascii="Arial" w:cs="Arial" w:eastAsia="Arial" w:hAnsi="Arial"/>
          <w:rtl w:val="0"/>
        </w:rPr>
        <w:t xml:space="preserve">grows. In order to be able to leave earlier, Leo makes a serious mistake. He writes the article without ever having had any real contact with the rebels. But when the photographer Julian suddenly shows up to take photos of the rebels, Leo catapults himself into a moral downward spiral.</w:t>
      </w:r>
    </w:p>
    <w:p w:rsidR="00000000" w:rsidDel="00000000" w:rsidP="00000000" w:rsidRDefault="00000000" w:rsidRPr="00000000" w14:paraId="00000030">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31">
      <w:pPr>
        <w:spacing w:line="360" w:lineRule="auto"/>
        <w:jc w:val="both"/>
        <w:rPr>
          <w:rFonts w:ascii="Arial" w:cs="Arial" w:eastAsia="Arial" w:hAnsi="Arial"/>
        </w:rPr>
      </w:pPr>
      <w:r w:rsidDel="00000000" w:rsidR="00000000" w:rsidRPr="00000000">
        <w:rPr>
          <w:rFonts w:ascii="Arial" w:cs="Arial" w:eastAsia="Arial" w:hAnsi="Arial"/>
          <w:rtl w:val="0"/>
        </w:rPr>
        <w:t xml:space="preserve">The film "Good News" takes a close look at the challenges journalists face in the pursuit of their careers while torn between ethical principles and professional success. The focus is on Leo, a journalist who is desperately trying to create an explosive report and is increasingly losing his personal values and relationships in the process. The story highlights the delicate boundaries between ethics and ambition, friendship and betrayal, and asks how far a person is willing to go to achieve their personal and professional goals.</w:t>
      </w:r>
    </w:p>
    <w:p w:rsidR="00000000" w:rsidDel="00000000" w:rsidP="00000000" w:rsidRDefault="00000000" w:rsidRPr="00000000" w14:paraId="00000032">
      <w:pPr>
        <w:spacing w:line="360" w:lineRule="auto"/>
        <w:jc w:val="both"/>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3">
      <w:pPr>
        <w:spacing w:after="0" w:before="0" w:line="360" w:lineRule="auto"/>
        <w:jc w:val="both"/>
        <w:rPr>
          <w:rFonts w:ascii="Arial" w:cs="Arial" w:eastAsia="Arial" w:hAnsi="Arial"/>
          <w:b w:val="1"/>
          <w:color w:val="b2b2b2"/>
          <w:sz w:val="24"/>
          <w:szCs w:val="24"/>
        </w:rPr>
      </w:pPr>
      <w:r w:rsidDel="00000000" w:rsidR="00000000" w:rsidRPr="00000000">
        <w:rPr>
          <w:rtl w:val="0"/>
        </w:rPr>
      </w:r>
    </w:p>
    <w:p w:rsidR="00000000" w:rsidDel="00000000" w:rsidP="00000000" w:rsidRDefault="00000000" w:rsidRPr="00000000" w14:paraId="00000034">
      <w:pPr>
        <w:rPr>
          <w:rFonts w:ascii="Arial" w:cs="Arial" w:eastAsia="Arial" w:hAnsi="Arial"/>
        </w:rPr>
      </w:pPr>
      <w:r w:rsidDel="00000000" w:rsidR="00000000" w:rsidRPr="00000000">
        <w:rPr>
          <w:rtl w:val="0"/>
        </w:rPr>
      </w:r>
    </w:p>
    <w:p w:rsidR="00000000" w:rsidDel="00000000" w:rsidP="00000000" w:rsidRDefault="00000000" w:rsidRPr="00000000" w14:paraId="00000035">
      <w:pPr>
        <w:rPr>
          <w:rFonts w:ascii="Arial" w:cs="Arial" w:eastAsia="Arial" w:hAnsi="Arial"/>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Fonts w:ascii="Arial" w:cs="Arial" w:eastAsia="Arial" w:hAnsi="Arial"/>
          <w:b w:val="1"/>
          <w:color w:val="808080"/>
          <w:sz w:val="36"/>
          <w:szCs w:val="36"/>
        </w:rPr>
        <w:drawing>
          <wp:anchor allowOverlap="1" behindDoc="0" distB="0" distT="0" distL="0" distR="0" hidden="0" layoutInCell="1" locked="0" relativeHeight="0" simplePos="0">
            <wp:simplePos x="0" y="0"/>
            <wp:positionH relativeFrom="page">
              <wp:posOffset>7200</wp:posOffset>
            </wp:positionH>
            <wp:positionV relativeFrom="page">
              <wp:posOffset>0</wp:posOffset>
            </wp:positionV>
            <wp:extent cx="7559675" cy="3366135"/>
            <wp:effectExtent b="0" l="0" r="0" t="0"/>
            <wp:wrapNone/>
            <wp:docPr id="2" name="image4.jpg"/>
            <a:graphic>
              <a:graphicData uri="http://schemas.openxmlformats.org/drawingml/2006/picture">
                <pic:pic>
                  <pic:nvPicPr>
                    <pic:cNvPr id="0" name="image4.jpg"/>
                    <pic:cNvPicPr preferRelativeResize="0"/>
                  </pic:nvPicPr>
                  <pic:blipFill>
                    <a:blip r:embed="rId8"/>
                    <a:srcRect b="10285" l="0" r="0" t="10286"/>
                    <a:stretch>
                      <a:fillRect/>
                    </a:stretch>
                  </pic:blipFill>
                  <pic:spPr>
                    <a:xfrm>
                      <a:off x="0" y="0"/>
                      <a:ext cx="7559675" cy="3366135"/>
                    </a:xfrm>
                    <a:prstGeom prst="rect"/>
                    <a:ln/>
                  </pic:spPr>
                </pic:pic>
              </a:graphicData>
            </a:graphic>
          </wp:anchor>
        </w:drawing>
      </w:r>
      <w:r w:rsidDel="00000000" w:rsidR="00000000" w:rsidRPr="00000000">
        <w:rPr>
          <w:rtl w:val="0"/>
        </w:rPr>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i w:val="0"/>
          <w:smallCaps w:val="0"/>
          <w:strike w:val="0"/>
          <w:color w:val="808080"/>
          <w:sz w:val="36"/>
          <w:szCs w:val="36"/>
          <w:u w:val="none"/>
          <w:shd w:fill="auto" w:val="clear"/>
          <w:vertAlign w:val="baseline"/>
        </w:rPr>
      </w:pPr>
      <w:r w:rsidDel="00000000" w:rsidR="00000000" w:rsidRPr="00000000">
        <w:rPr>
          <w:rFonts w:ascii="Arial" w:cs="Arial" w:eastAsia="Arial" w:hAnsi="Arial"/>
          <w:b w:val="1"/>
          <w:i w:val="0"/>
          <w:smallCaps w:val="0"/>
          <w:strike w:val="0"/>
          <w:color w:val="808080"/>
          <w:sz w:val="36"/>
          <w:szCs w:val="36"/>
          <w:u w:val="none"/>
          <w:shd w:fill="auto" w:val="clear"/>
          <w:vertAlign w:val="baseline"/>
          <w:rtl w:val="0"/>
        </w:rPr>
        <w:t xml:space="preserve">Directors Note</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42">
      <w:pPr>
        <w:spacing w:line="360" w:lineRule="auto"/>
        <w:jc w:val="both"/>
        <w:rPr>
          <w:rFonts w:ascii="Arial" w:cs="Arial" w:eastAsia="Arial" w:hAnsi="Arial"/>
        </w:rPr>
      </w:pPr>
      <w:r w:rsidDel="00000000" w:rsidR="00000000" w:rsidRPr="00000000">
        <w:rPr>
          <w:rFonts w:ascii="Arial" w:cs="Arial" w:eastAsia="Arial" w:hAnsi="Arial"/>
          <w:rtl w:val="0"/>
        </w:rPr>
        <w:t xml:space="preserve">In September 2019 I took part in a student exchange program in South Africa. There, while preparing for a documentary, I came across an unexpected area of tension: the short film was supposed to tell the life of a black familymother who, as a cleaning lady, commutes back and forth daily between a white gated community and her township. I quickly realized that I would need local support to make the film. Due to lack of money, I worked with friends in Johannesburg. But on my first trips to the township, where crime is to be expected, I found myself in an ethical dilemma: Should I expose my friends to possible dangers for a film? Can I use the trust of my private relationships for this project? When do I abuse relationships?</w:t>
      </w:r>
    </w:p>
    <w:p w:rsidR="00000000" w:rsidDel="00000000" w:rsidP="00000000" w:rsidRDefault="00000000" w:rsidRPr="00000000" w14:paraId="00000043">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44">
      <w:pPr>
        <w:spacing w:line="360" w:lineRule="auto"/>
        <w:jc w:val="both"/>
        <w:rPr>
          <w:rFonts w:ascii="Arial" w:cs="Arial" w:eastAsia="Arial" w:hAnsi="Arial"/>
        </w:rPr>
      </w:pPr>
      <w:r w:rsidDel="00000000" w:rsidR="00000000" w:rsidRPr="00000000">
        <w:rPr>
          <w:rFonts w:ascii="Arial" w:cs="Arial" w:eastAsia="Arial" w:hAnsi="Arial"/>
          <w:rtl w:val="0"/>
        </w:rPr>
        <w:t xml:space="preserve">In my case it was a free artistic student project without existential pressure. But what if your entire life depends on the success of a project? How far would someone go, especially with more dangerous topics like a rebel group? “Good News” is my filmic examination of these questions. The film takes a look at the ethical limits of media professionals who depend on the success of their projects. When is trust abused and what</w:t>
      </w:r>
    </w:p>
    <w:p w:rsidR="00000000" w:rsidDel="00000000" w:rsidP="00000000" w:rsidRDefault="00000000" w:rsidRPr="00000000" w14:paraId="00000045">
      <w:pPr>
        <w:spacing w:line="360" w:lineRule="auto"/>
        <w:jc w:val="both"/>
        <w:rPr>
          <w:rFonts w:ascii="Arial" w:cs="Arial" w:eastAsia="Arial" w:hAnsi="Arial"/>
        </w:rPr>
      </w:pPr>
      <w:r w:rsidDel="00000000" w:rsidR="00000000" w:rsidRPr="00000000">
        <w:rPr>
          <w:rFonts w:ascii="Arial" w:cs="Arial" w:eastAsia="Arial" w:hAnsi="Arial"/>
          <w:rtl w:val="0"/>
        </w:rPr>
        <w:t xml:space="preserve">risk is acceptable?</w:t>
      </w:r>
    </w:p>
    <w:p w:rsidR="00000000" w:rsidDel="00000000" w:rsidP="00000000" w:rsidRDefault="00000000" w:rsidRPr="00000000" w14:paraId="00000046">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47">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48">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49">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4A">
      <w:pPr>
        <w:rPr>
          <w:rFonts w:ascii="Arial" w:cs="Arial" w:eastAsia="Arial" w:hAnsi="Arial"/>
          <w:b w:val="0"/>
          <w:i w:val="0"/>
          <w:smallCaps w:val="0"/>
          <w:strike w:val="0"/>
          <w:color w:val="000000"/>
          <w:sz w:val="22"/>
          <w:szCs w:val="22"/>
          <w:u w:val="no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-720089</wp:posOffset>
            </wp:positionH>
            <wp:positionV relativeFrom="paragraph">
              <wp:posOffset>-714374</wp:posOffset>
            </wp:positionV>
            <wp:extent cx="7560310" cy="3366770"/>
            <wp:effectExtent b="0" l="0" r="0" t="0"/>
            <wp:wrapTopAndBottom distB="0" distT="0"/>
            <wp:docPr id="4" name="image7.jpg"/>
            <a:graphic>
              <a:graphicData uri="http://schemas.openxmlformats.org/drawingml/2006/picture">
                <pic:pic>
                  <pic:nvPicPr>
                    <pic:cNvPr id="0" name="image7.jpg"/>
                    <pic:cNvPicPr preferRelativeResize="0"/>
                  </pic:nvPicPr>
                  <pic:blipFill>
                    <a:blip r:embed="rId9"/>
                    <a:srcRect b="10285" l="0" r="0" t="10286"/>
                    <a:stretch>
                      <a:fillRect/>
                    </a:stretch>
                  </pic:blipFill>
                  <pic:spPr>
                    <a:xfrm>
                      <a:off x="0" y="0"/>
                      <a:ext cx="7560310" cy="3366770"/>
                    </a:xfrm>
                    <a:prstGeom prst="rect"/>
                    <a:ln/>
                  </pic:spPr>
                </pic:pic>
              </a:graphicData>
            </a:graphic>
          </wp:anchor>
        </w:drawing>
      </w:r>
    </w:p>
    <w:p w:rsidR="00000000" w:rsidDel="00000000" w:rsidP="00000000" w:rsidRDefault="00000000" w:rsidRPr="00000000" w14:paraId="0000004B">
      <w:pPr>
        <w:rPr>
          <w:rFonts w:ascii="Arial" w:cs="Arial" w:eastAsia="Arial" w:hAnsi="Arial"/>
          <w:b w:val="0"/>
          <w:i w:val="0"/>
          <w:smallCaps w:val="0"/>
          <w:strike w:val="0"/>
          <w:color w:val="000000"/>
          <w:sz w:val="22"/>
          <w:szCs w:val="22"/>
          <w:u w:val="no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-718271</wp:posOffset>
            </wp:positionH>
            <wp:positionV relativeFrom="paragraph">
              <wp:posOffset>133284</wp:posOffset>
            </wp:positionV>
            <wp:extent cx="7560310" cy="3383915"/>
            <wp:effectExtent b="0" l="0" r="0" t="0"/>
            <wp:wrapNone/>
            <wp:docPr id="6" name="image3.jpg"/>
            <a:graphic>
              <a:graphicData uri="http://schemas.openxmlformats.org/drawingml/2006/picture">
                <pic:pic>
                  <pic:nvPicPr>
                    <pic:cNvPr id="0" name="image3.jpg"/>
                    <pic:cNvPicPr preferRelativeResize="0"/>
                  </pic:nvPicPr>
                  <pic:blipFill>
                    <a:blip r:embed="rId10"/>
                    <a:srcRect b="10027" l="0" r="0" t="10028"/>
                    <a:stretch>
                      <a:fillRect/>
                    </a:stretch>
                  </pic:blipFill>
                  <pic:spPr>
                    <a:xfrm>
                      <a:off x="0" y="0"/>
                      <a:ext cx="7560310" cy="3383915"/>
                    </a:xfrm>
                    <a:prstGeom prst="rect"/>
                    <a:ln/>
                  </pic:spPr>
                </pic:pic>
              </a:graphicData>
            </a:graphic>
          </wp:anchor>
        </w:drawing>
      </w:r>
    </w:p>
    <w:p w:rsidR="00000000" w:rsidDel="00000000" w:rsidP="00000000" w:rsidRDefault="00000000" w:rsidRPr="00000000" w14:paraId="0000004C">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4D">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4E">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F">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0">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1">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2">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3">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4">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5">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6">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7">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8">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9">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A">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B">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C">
      <w:pPr>
        <w:rPr>
          <w:rFonts w:ascii="Arial" w:cs="Arial" w:eastAsia="Arial" w:hAnsi="Arial"/>
          <w:b w:val="0"/>
          <w:i w:val="0"/>
          <w:smallCaps w:val="0"/>
          <w:strike w:val="0"/>
          <w:color w:val="000000"/>
          <w:sz w:val="32"/>
          <w:szCs w:val="32"/>
          <w:u w:val="no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-716751</wp:posOffset>
            </wp:positionH>
            <wp:positionV relativeFrom="paragraph">
              <wp:posOffset>62899</wp:posOffset>
            </wp:positionV>
            <wp:extent cx="7554595" cy="3364230"/>
            <wp:effectExtent b="0" l="0" r="0" t="0"/>
            <wp:wrapNone/>
            <wp:docPr id="5" name="image6.jpg"/>
            <a:graphic>
              <a:graphicData uri="http://schemas.openxmlformats.org/drawingml/2006/picture">
                <pic:pic>
                  <pic:nvPicPr>
                    <pic:cNvPr id="0" name="image6.jpg"/>
                    <pic:cNvPicPr preferRelativeResize="0"/>
                  </pic:nvPicPr>
                  <pic:blipFill>
                    <a:blip r:embed="rId11"/>
                    <a:srcRect b="10285" l="0" r="0" t="10286"/>
                    <a:stretch>
                      <a:fillRect/>
                    </a:stretch>
                  </pic:blipFill>
                  <pic:spPr>
                    <a:xfrm>
                      <a:off x="0" y="0"/>
                      <a:ext cx="7554595" cy="3364230"/>
                    </a:xfrm>
                    <a:prstGeom prst="rect"/>
                    <a:ln/>
                  </pic:spPr>
                </pic:pic>
              </a:graphicData>
            </a:graphic>
          </wp:anchor>
        </w:drawing>
      </w:r>
    </w:p>
    <w:p w:rsidR="00000000" w:rsidDel="00000000" w:rsidP="00000000" w:rsidRDefault="00000000" w:rsidRPr="00000000" w14:paraId="0000005D">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E">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F">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60">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61">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62">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63">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64">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65">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66">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67">
      <w:pPr>
        <w:jc w:val="both"/>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68">
      <w:pPr>
        <w:jc w:val="both"/>
        <w:rPr>
          <w:rFonts w:ascii="Arial" w:cs="Arial" w:eastAsia="Arial" w:hAnsi="Arial"/>
          <w:b w:val="1"/>
          <w:color w:val="808080"/>
          <w:sz w:val="36"/>
          <w:szCs w:val="36"/>
        </w:rPr>
      </w:pPr>
      <w:r w:rsidDel="00000000" w:rsidR="00000000" w:rsidRPr="00000000">
        <w:rPr>
          <w:rFonts w:ascii="Arial" w:cs="Arial" w:eastAsia="Arial" w:hAnsi="Arial"/>
          <w:b w:val="1"/>
          <w:color w:val="808080"/>
          <w:sz w:val="36"/>
          <w:szCs w:val="36"/>
          <w:rtl w:val="0"/>
        </w:rPr>
        <w:t xml:space="preserve">Producers</w:t>
      </w:r>
    </w:p>
    <w:p w:rsidR="00000000" w:rsidDel="00000000" w:rsidP="00000000" w:rsidRDefault="00000000" w:rsidRPr="00000000" w14:paraId="00000069">
      <w:pPr>
        <w:jc w:val="both"/>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6A">
      <w:pPr>
        <w:jc w:val="both"/>
        <w:rPr>
          <w:rFonts w:ascii="Arial" w:cs="Arial" w:eastAsia="Arial" w:hAnsi="Arial"/>
          <w:b w:val="1"/>
        </w:rPr>
      </w:pPr>
      <w:r w:rsidDel="00000000" w:rsidR="00000000" w:rsidRPr="00000000">
        <w:rPr>
          <w:rFonts w:ascii="Arial" w:cs="Arial" w:eastAsia="Arial" w:hAnsi="Arial"/>
          <w:b w:val="1"/>
          <w:rtl w:val="0"/>
        </w:rPr>
        <w:t xml:space="preserve">Hannes Schilling Director, Co-Producer, Screenwriter</w:t>
      </w:r>
    </w:p>
    <w:p w:rsidR="00000000" w:rsidDel="00000000" w:rsidP="00000000" w:rsidRDefault="00000000" w:rsidRPr="00000000" w14:paraId="0000006B">
      <w:pPr>
        <w:jc w:val="both"/>
        <w:rPr>
          <w:rFonts w:ascii="Arial" w:cs="Arial" w:eastAsia="Arial" w:hAnsi="Arial"/>
        </w:rPr>
      </w:pPr>
      <w:r w:rsidDel="00000000" w:rsidR="00000000" w:rsidRPr="00000000">
        <w:rPr>
          <w:rtl w:val="0"/>
        </w:rPr>
      </w:r>
    </w:p>
    <w:p w:rsidR="00000000" w:rsidDel="00000000" w:rsidP="00000000" w:rsidRDefault="00000000" w:rsidRPr="00000000" w14:paraId="0000006C">
      <w:pPr>
        <w:jc w:val="both"/>
        <w:rPr>
          <w:rFonts w:ascii="Arial" w:cs="Arial" w:eastAsia="Arial" w:hAnsi="Arial"/>
        </w:rPr>
      </w:pPr>
      <w:r w:rsidDel="00000000" w:rsidR="00000000" w:rsidRPr="00000000">
        <w:rPr>
          <w:rFonts w:ascii="Arial" w:cs="Arial" w:eastAsia="Arial" w:hAnsi="Arial"/>
          <w:rtl w:val="0"/>
        </w:rPr>
        <w:t xml:space="preserve">Born in 1989 in Erfurt, studied “Audiovisual Media” in Berlin from 2009-2015. 2014 semester abroad in Jerusalem “Bezalel Academy of Arts and Design Jerusalem”. Since 2015 she has been studying directing at the Babelsberg Film University. His second-year film “AFTER THE FEST” was nominated for the German Short Film Prize. His BA graduation film “The Proband” won the German Short Film Prize in 2019. September 2019 Exchange program in Johannesburg University of Wiswatersrand. Master’s student in feature film directing since 2019. In preparation for his MA final film “Good News” he was a visiting student at the Prince of Songkla University in Thailand from 2021. 2024 Good News (75min, feature film)</w:t>
      </w:r>
    </w:p>
    <w:p w:rsidR="00000000" w:rsidDel="00000000" w:rsidP="00000000" w:rsidRDefault="00000000" w:rsidRPr="00000000" w14:paraId="0000006D">
      <w:pPr>
        <w:jc w:val="both"/>
        <w:rPr>
          <w:rFonts w:ascii="Arial" w:cs="Arial" w:eastAsia="Arial" w:hAnsi="Arial"/>
        </w:rPr>
      </w:pPr>
      <w:r w:rsidDel="00000000" w:rsidR="00000000" w:rsidRPr="00000000">
        <w:rPr>
          <w:rtl w:val="0"/>
        </w:rPr>
      </w:r>
    </w:p>
    <w:p w:rsidR="00000000" w:rsidDel="00000000" w:rsidP="00000000" w:rsidRDefault="00000000" w:rsidRPr="00000000" w14:paraId="0000006E">
      <w:pPr>
        <w:jc w:val="both"/>
        <w:rPr>
          <w:rFonts w:ascii="Arial" w:cs="Arial" w:eastAsia="Arial" w:hAnsi="Arial"/>
        </w:rPr>
      </w:pPr>
      <w:r w:rsidDel="00000000" w:rsidR="00000000" w:rsidRPr="00000000">
        <w:rPr>
          <w:rFonts w:ascii="Arial" w:cs="Arial" w:eastAsia="Arial" w:hAnsi="Arial"/>
          <w:rtl w:val="0"/>
        </w:rPr>
        <w:t xml:space="preserve">2019 Waldstück (30min, Documentary)</w:t>
      </w:r>
    </w:p>
    <w:p w:rsidR="00000000" w:rsidDel="00000000" w:rsidP="00000000" w:rsidRDefault="00000000" w:rsidRPr="00000000" w14:paraId="0000006F">
      <w:pPr>
        <w:jc w:val="both"/>
        <w:rPr>
          <w:rFonts w:ascii="Arial" w:cs="Arial" w:eastAsia="Arial" w:hAnsi="Arial"/>
        </w:rPr>
      </w:pPr>
      <w:r w:rsidDel="00000000" w:rsidR="00000000" w:rsidRPr="00000000">
        <w:rPr>
          <w:rFonts w:ascii="Arial" w:cs="Arial" w:eastAsia="Arial" w:hAnsi="Arial"/>
          <w:rtl w:val="0"/>
        </w:rPr>
        <w:t xml:space="preserve">2019 Der Proband (30min, Narrative, short)</w:t>
      </w:r>
    </w:p>
    <w:p w:rsidR="00000000" w:rsidDel="00000000" w:rsidP="00000000" w:rsidRDefault="00000000" w:rsidRPr="00000000" w14:paraId="00000070">
      <w:pPr>
        <w:jc w:val="both"/>
        <w:rPr>
          <w:rFonts w:ascii="Arial" w:cs="Arial" w:eastAsia="Arial" w:hAnsi="Arial"/>
        </w:rPr>
      </w:pPr>
      <w:r w:rsidDel="00000000" w:rsidR="00000000" w:rsidRPr="00000000">
        <w:rPr>
          <w:rFonts w:ascii="Arial" w:cs="Arial" w:eastAsia="Arial" w:hAnsi="Arial"/>
          <w:rtl w:val="0"/>
        </w:rPr>
        <w:t xml:space="preserve">2017 Nach dem Fest (15min, Narrative, short)</w:t>
      </w:r>
    </w:p>
    <w:p w:rsidR="00000000" w:rsidDel="00000000" w:rsidP="00000000" w:rsidRDefault="00000000" w:rsidRPr="00000000" w14:paraId="00000071">
      <w:pPr>
        <w:jc w:val="both"/>
        <w:rPr>
          <w:rFonts w:ascii="Arial" w:cs="Arial" w:eastAsia="Arial" w:hAnsi="Arial"/>
          <w:sz w:val="36"/>
          <w:szCs w:val="36"/>
        </w:rPr>
      </w:pPr>
      <w:r w:rsidDel="00000000" w:rsidR="00000000" w:rsidRPr="00000000">
        <w:rPr>
          <w:rtl w:val="0"/>
        </w:rPr>
      </w:r>
    </w:p>
    <w:p w:rsidR="00000000" w:rsidDel="00000000" w:rsidP="00000000" w:rsidRDefault="00000000" w:rsidRPr="00000000" w14:paraId="00000072">
      <w:pPr>
        <w:jc w:val="both"/>
        <w:rPr>
          <w:rFonts w:ascii="Arial" w:cs="Arial" w:eastAsia="Arial" w:hAnsi="Arial"/>
          <w:b w:val="1"/>
        </w:rPr>
      </w:pPr>
      <w:r w:rsidDel="00000000" w:rsidR="00000000" w:rsidRPr="00000000">
        <w:rPr>
          <w:rFonts w:ascii="Arial" w:cs="Arial" w:eastAsia="Arial" w:hAnsi="Arial"/>
          <w:b w:val="1"/>
          <w:rtl w:val="0"/>
        </w:rPr>
        <w:t xml:space="preserve">Jost Hering, Producer</w:t>
      </w:r>
    </w:p>
    <w:p w:rsidR="00000000" w:rsidDel="00000000" w:rsidP="00000000" w:rsidRDefault="00000000" w:rsidRPr="00000000" w14:paraId="00000073">
      <w:pPr>
        <w:jc w:val="both"/>
        <w:rPr>
          <w:rFonts w:ascii="Arial" w:cs="Arial" w:eastAsia="Arial" w:hAnsi="Arial"/>
        </w:rPr>
      </w:pPr>
      <w:r w:rsidDel="00000000" w:rsidR="00000000" w:rsidRPr="00000000">
        <w:rPr>
          <w:rtl w:val="0"/>
        </w:rPr>
      </w:r>
    </w:p>
    <w:p w:rsidR="00000000" w:rsidDel="00000000" w:rsidP="00000000" w:rsidRDefault="00000000" w:rsidRPr="00000000" w14:paraId="00000074">
      <w:pPr>
        <w:jc w:val="both"/>
        <w:rPr>
          <w:rFonts w:ascii="Arial" w:cs="Arial" w:eastAsia="Arial" w:hAnsi="Arial"/>
        </w:rPr>
      </w:pPr>
      <w:r w:rsidDel="00000000" w:rsidR="00000000" w:rsidRPr="00000000">
        <w:rPr>
          <w:rFonts w:ascii="Arial" w:cs="Arial" w:eastAsia="Arial" w:hAnsi="Arial"/>
          <w:rtl w:val="0"/>
        </w:rPr>
        <w:t xml:space="preserve">Jost Hering has been working as a freelance film producer since autumn 1989. Since then</w:t>
      </w:r>
    </w:p>
    <w:p w:rsidR="00000000" w:rsidDel="00000000" w:rsidP="00000000" w:rsidRDefault="00000000" w:rsidRPr="00000000" w14:paraId="00000075">
      <w:pPr>
        <w:jc w:val="both"/>
        <w:rPr>
          <w:rFonts w:ascii="Arial" w:cs="Arial" w:eastAsia="Arial" w:hAnsi="Arial"/>
        </w:rPr>
      </w:pPr>
      <w:r w:rsidDel="00000000" w:rsidR="00000000" w:rsidRPr="00000000">
        <w:rPr>
          <w:rFonts w:ascii="Arial" w:cs="Arial" w:eastAsia="Arial" w:hAnsi="Arial"/>
          <w:rtl w:val="0"/>
        </w:rPr>
        <w:t xml:space="preserve">he has produced around 50 productions as a producer or co-producer. Jost Hering Films</w:t>
      </w:r>
    </w:p>
    <w:p w:rsidR="00000000" w:rsidDel="00000000" w:rsidP="00000000" w:rsidRDefault="00000000" w:rsidRPr="00000000" w14:paraId="00000076">
      <w:pPr>
        <w:jc w:val="both"/>
        <w:rPr>
          <w:rFonts w:ascii="Arial" w:cs="Arial" w:eastAsia="Arial" w:hAnsi="Arial"/>
        </w:rPr>
      </w:pPr>
      <w:r w:rsidDel="00000000" w:rsidR="00000000" w:rsidRPr="00000000">
        <w:rPr>
          <w:rFonts w:ascii="Arial" w:cs="Arial" w:eastAsia="Arial" w:hAnsi="Arial"/>
          <w:rtl w:val="0"/>
        </w:rPr>
        <w:t xml:space="preserve">pursues the goal of developing, financing and producing/producing “sophisticated feature</w:t>
      </w:r>
    </w:p>
    <w:p w:rsidR="00000000" w:rsidDel="00000000" w:rsidP="00000000" w:rsidRDefault="00000000" w:rsidRPr="00000000" w14:paraId="00000077">
      <w:pPr>
        <w:jc w:val="both"/>
        <w:rPr>
          <w:rFonts w:ascii="Arial" w:cs="Arial" w:eastAsia="Arial" w:hAnsi="Arial"/>
        </w:rPr>
      </w:pPr>
      <w:r w:rsidDel="00000000" w:rsidR="00000000" w:rsidRPr="00000000">
        <w:rPr>
          <w:rFonts w:ascii="Arial" w:cs="Arial" w:eastAsia="Arial" w:hAnsi="Arial"/>
          <w:rtl w:val="0"/>
        </w:rPr>
        <w:t xml:space="preserve">and documentary films” for television and cinema audiences. Most of the films were made</w:t>
      </w:r>
    </w:p>
    <w:p w:rsidR="00000000" w:rsidDel="00000000" w:rsidP="00000000" w:rsidRDefault="00000000" w:rsidRPr="00000000" w14:paraId="00000078">
      <w:pPr>
        <w:jc w:val="both"/>
        <w:rPr>
          <w:rFonts w:ascii="Arial" w:cs="Arial" w:eastAsia="Arial" w:hAnsi="Arial"/>
        </w:rPr>
      </w:pPr>
      <w:r w:rsidDel="00000000" w:rsidR="00000000" w:rsidRPr="00000000">
        <w:rPr>
          <w:rFonts w:ascii="Arial" w:cs="Arial" w:eastAsia="Arial" w:hAnsi="Arial"/>
          <w:rtl w:val="0"/>
        </w:rPr>
        <w:t xml:space="preserve">in collaboration with public broadcasters and were also released in cinemas. Other</w:t>
      </w:r>
    </w:p>
    <w:p w:rsidR="00000000" w:rsidDel="00000000" w:rsidP="00000000" w:rsidRDefault="00000000" w:rsidRPr="00000000" w14:paraId="00000079">
      <w:pPr>
        <w:jc w:val="both"/>
        <w:rPr>
          <w:rFonts w:ascii="Arial" w:cs="Arial" w:eastAsia="Arial" w:hAnsi="Arial"/>
        </w:rPr>
      </w:pPr>
      <w:r w:rsidDel="00000000" w:rsidR="00000000" w:rsidRPr="00000000">
        <w:rPr>
          <w:rFonts w:ascii="Arial" w:cs="Arial" w:eastAsia="Arial" w:hAnsi="Arial"/>
          <w:rtl w:val="0"/>
        </w:rPr>
        <w:t xml:space="preserve">partners include numerous foreign TV channels, funding agencies and producers.</w:t>
      </w:r>
    </w:p>
    <w:p w:rsidR="00000000" w:rsidDel="00000000" w:rsidP="00000000" w:rsidRDefault="00000000" w:rsidRPr="00000000" w14:paraId="0000007A">
      <w:pPr>
        <w:jc w:val="both"/>
        <w:rPr>
          <w:rFonts w:ascii="Arial" w:cs="Arial" w:eastAsia="Arial" w:hAnsi="Arial"/>
        </w:rPr>
      </w:pPr>
      <w:r w:rsidDel="00000000" w:rsidR="00000000" w:rsidRPr="00000000">
        <w:rPr>
          <w:rtl w:val="0"/>
        </w:rPr>
      </w:r>
    </w:p>
    <w:p w:rsidR="00000000" w:rsidDel="00000000" w:rsidP="00000000" w:rsidRDefault="00000000" w:rsidRPr="00000000" w14:paraId="0000007B">
      <w:pPr>
        <w:jc w:val="both"/>
        <w:rPr>
          <w:rFonts w:ascii="Arial" w:cs="Arial" w:eastAsia="Arial" w:hAnsi="Arial"/>
        </w:rPr>
      </w:pPr>
      <w:r w:rsidDel="00000000" w:rsidR="00000000" w:rsidRPr="00000000">
        <w:rPr>
          <w:rFonts w:ascii="Arial" w:cs="Arial" w:eastAsia="Arial" w:hAnsi="Arial"/>
          <w:rtl w:val="0"/>
        </w:rPr>
        <w:t xml:space="preserve">2023 Drifter (79 min, Narrative)</w:t>
      </w:r>
    </w:p>
    <w:p w:rsidR="00000000" w:rsidDel="00000000" w:rsidP="00000000" w:rsidRDefault="00000000" w:rsidRPr="00000000" w14:paraId="0000007C">
      <w:pPr>
        <w:jc w:val="both"/>
        <w:rPr>
          <w:rFonts w:ascii="Arial" w:cs="Arial" w:eastAsia="Arial" w:hAnsi="Arial"/>
        </w:rPr>
      </w:pPr>
      <w:r w:rsidDel="00000000" w:rsidR="00000000" w:rsidRPr="00000000">
        <w:rPr>
          <w:rFonts w:ascii="Arial" w:cs="Arial" w:eastAsia="Arial" w:hAnsi="Arial"/>
          <w:rtl w:val="0"/>
        </w:rPr>
        <w:t xml:space="preserve">2022 Fossil (90min, Narrative)</w:t>
      </w:r>
    </w:p>
    <w:p w:rsidR="00000000" w:rsidDel="00000000" w:rsidP="00000000" w:rsidRDefault="00000000" w:rsidRPr="00000000" w14:paraId="0000007D">
      <w:pPr>
        <w:jc w:val="both"/>
        <w:rPr>
          <w:rFonts w:ascii="Arial" w:cs="Arial" w:eastAsia="Arial" w:hAnsi="Arial"/>
        </w:rPr>
      </w:pPr>
      <w:r w:rsidDel="00000000" w:rsidR="00000000" w:rsidRPr="00000000">
        <w:rPr>
          <w:rFonts w:ascii="Arial" w:cs="Arial" w:eastAsia="Arial" w:hAnsi="Arial"/>
          <w:rtl w:val="0"/>
        </w:rPr>
        <w:t xml:space="preserve">2020 Futur Drei (92min, Narrative)</w:t>
      </w:r>
    </w:p>
    <w:p w:rsidR="00000000" w:rsidDel="00000000" w:rsidP="00000000" w:rsidRDefault="00000000" w:rsidRPr="00000000" w14:paraId="0000007E">
      <w:pPr>
        <w:jc w:val="both"/>
        <w:rPr>
          <w:rFonts w:ascii="Arial" w:cs="Arial" w:eastAsia="Arial" w:hAnsi="Arial"/>
        </w:rPr>
      </w:pPr>
      <w:r w:rsidDel="00000000" w:rsidR="00000000" w:rsidRPr="00000000">
        <w:rPr>
          <w:rFonts w:ascii="Arial" w:cs="Arial" w:eastAsia="Arial" w:hAnsi="Arial"/>
          <w:rtl w:val="0"/>
        </w:rPr>
        <w:t xml:space="preserve">2019 Kokon (94min, Narrative)</w:t>
      </w:r>
    </w:p>
    <w:p w:rsidR="00000000" w:rsidDel="00000000" w:rsidP="00000000" w:rsidRDefault="00000000" w:rsidRPr="00000000" w14:paraId="0000007F">
      <w:pPr>
        <w:jc w:val="both"/>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80">
      <w:pPr>
        <w:jc w:val="both"/>
        <w:rPr>
          <w:rFonts w:ascii="Arial" w:cs="Arial" w:eastAsia="Arial" w:hAnsi="Arial"/>
        </w:rPr>
      </w:pPr>
      <w:r w:rsidDel="00000000" w:rsidR="00000000" w:rsidRPr="00000000">
        <w:rPr>
          <w:rtl w:val="0"/>
        </w:rPr>
      </w:r>
    </w:p>
    <w:p w:rsidR="00000000" w:rsidDel="00000000" w:rsidP="00000000" w:rsidRDefault="00000000" w:rsidRPr="00000000" w14:paraId="00000081">
      <w:pPr>
        <w:jc w:val="both"/>
        <w:rPr>
          <w:rFonts w:ascii="Arial" w:cs="Arial" w:eastAsia="Arial" w:hAnsi="Arial"/>
        </w:rPr>
      </w:pPr>
      <w:r w:rsidDel="00000000" w:rsidR="00000000" w:rsidRPr="00000000">
        <w:rPr>
          <w:rtl w:val="0"/>
        </w:rPr>
      </w:r>
    </w:p>
    <w:p w:rsidR="00000000" w:rsidDel="00000000" w:rsidP="00000000" w:rsidRDefault="00000000" w:rsidRPr="00000000" w14:paraId="00000082">
      <w:pPr>
        <w:jc w:val="both"/>
        <w:rPr>
          <w:rFonts w:ascii="Arial" w:cs="Arial" w:eastAsia="Arial" w:hAnsi="Arial"/>
        </w:rPr>
      </w:pPr>
      <w:r w:rsidDel="00000000" w:rsidR="00000000" w:rsidRPr="00000000">
        <w:rPr>
          <w:rtl w:val="0"/>
        </w:rPr>
      </w:r>
    </w:p>
    <w:p w:rsidR="00000000" w:rsidDel="00000000" w:rsidP="00000000" w:rsidRDefault="00000000" w:rsidRPr="00000000" w14:paraId="00000083">
      <w:pPr>
        <w:jc w:val="both"/>
        <w:rPr>
          <w:rFonts w:ascii="Arial" w:cs="Arial" w:eastAsia="Arial" w:hAnsi="Arial"/>
        </w:rPr>
      </w:pPr>
      <w:r w:rsidDel="00000000" w:rsidR="00000000" w:rsidRPr="00000000">
        <w:rPr>
          <w:rtl w:val="0"/>
        </w:rPr>
      </w:r>
    </w:p>
    <w:p w:rsidR="00000000" w:rsidDel="00000000" w:rsidP="00000000" w:rsidRDefault="00000000" w:rsidRPr="00000000" w14:paraId="00000084">
      <w:pPr>
        <w:jc w:val="both"/>
        <w:rPr>
          <w:rFonts w:ascii="Arial" w:cs="Arial" w:eastAsia="Arial" w:hAnsi="Arial"/>
        </w:rPr>
      </w:pPr>
      <w:r w:rsidDel="00000000" w:rsidR="00000000" w:rsidRPr="00000000">
        <w:rPr>
          <w:rtl w:val="0"/>
        </w:rPr>
      </w:r>
    </w:p>
    <w:p w:rsidR="00000000" w:rsidDel="00000000" w:rsidP="00000000" w:rsidRDefault="00000000" w:rsidRPr="00000000" w14:paraId="00000085">
      <w:pPr>
        <w:jc w:val="both"/>
        <w:rPr>
          <w:rFonts w:ascii="Arial" w:cs="Arial" w:eastAsia="Arial" w:hAnsi="Arial"/>
        </w:rPr>
      </w:pPr>
      <w:r w:rsidDel="00000000" w:rsidR="00000000" w:rsidRPr="00000000">
        <w:rPr>
          <w:rtl w:val="0"/>
        </w:rPr>
      </w:r>
    </w:p>
    <w:p w:rsidR="00000000" w:rsidDel="00000000" w:rsidP="00000000" w:rsidRDefault="00000000" w:rsidRPr="00000000" w14:paraId="00000086">
      <w:pPr>
        <w:jc w:val="both"/>
        <w:rPr>
          <w:rFonts w:ascii="Arial" w:cs="Arial" w:eastAsia="Arial" w:hAnsi="Arial"/>
        </w:rPr>
      </w:pPr>
      <w:r w:rsidDel="00000000" w:rsidR="00000000" w:rsidRPr="00000000">
        <w:rPr>
          <w:rtl w:val="0"/>
        </w:rPr>
      </w:r>
    </w:p>
    <w:p w:rsidR="00000000" w:rsidDel="00000000" w:rsidP="00000000" w:rsidRDefault="00000000" w:rsidRPr="00000000" w14:paraId="00000087">
      <w:pPr>
        <w:jc w:val="both"/>
        <w:rPr>
          <w:rFonts w:ascii="Arial" w:cs="Arial" w:eastAsia="Arial" w:hAnsi="Arial"/>
        </w:rPr>
      </w:pPr>
      <w:r w:rsidDel="00000000" w:rsidR="00000000" w:rsidRPr="00000000">
        <w:rPr>
          <w:rtl w:val="0"/>
        </w:rPr>
      </w:r>
    </w:p>
    <w:p w:rsidR="00000000" w:rsidDel="00000000" w:rsidP="00000000" w:rsidRDefault="00000000" w:rsidRPr="00000000" w14:paraId="00000088">
      <w:pPr>
        <w:jc w:val="both"/>
        <w:rPr>
          <w:rFonts w:ascii="Arial" w:cs="Arial" w:eastAsia="Arial" w:hAnsi="Arial"/>
        </w:rPr>
      </w:pPr>
      <w:r w:rsidDel="00000000" w:rsidR="00000000" w:rsidRPr="00000000">
        <w:rPr>
          <w:rtl w:val="0"/>
        </w:rPr>
      </w:r>
    </w:p>
    <w:p w:rsidR="00000000" w:rsidDel="00000000" w:rsidP="00000000" w:rsidRDefault="00000000" w:rsidRPr="00000000" w14:paraId="00000089">
      <w:pPr>
        <w:jc w:val="both"/>
        <w:rPr>
          <w:rFonts w:ascii="Arial" w:cs="Arial" w:eastAsia="Arial" w:hAnsi="Arial"/>
        </w:rPr>
      </w:pPr>
      <w:r w:rsidDel="00000000" w:rsidR="00000000" w:rsidRPr="00000000">
        <w:rPr>
          <w:rtl w:val="0"/>
        </w:rPr>
      </w:r>
    </w:p>
    <w:p w:rsidR="00000000" w:rsidDel="00000000" w:rsidP="00000000" w:rsidRDefault="00000000" w:rsidRPr="00000000" w14:paraId="0000008A">
      <w:pPr>
        <w:jc w:val="both"/>
        <w:rPr>
          <w:rFonts w:ascii="Arial" w:cs="Arial" w:eastAsia="Arial" w:hAnsi="Arial"/>
        </w:rPr>
      </w:pPr>
      <w:r w:rsidDel="00000000" w:rsidR="00000000" w:rsidRPr="00000000">
        <w:rPr>
          <w:rtl w:val="0"/>
        </w:rPr>
      </w:r>
    </w:p>
    <w:p w:rsidR="00000000" w:rsidDel="00000000" w:rsidP="00000000" w:rsidRDefault="00000000" w:rsidRPr="00000000" w14:paraId="0000008B">
      <w:pPr>
        <w:jc w:val="both"/>
        <w:rPr>
          <w:rFonts w:ascii="Arial" w:cs="Arial" w:eastAsia="Arial" w:hAnsi="Arial"/>
        </w:rPr>
      </w:pPr>
      <w:r w:rsidDel="00000000" w:rsidR="00000000" w:rsidRPr="00000000">
        <w:rPr>
          <w:rtl w:val="0"/>
        </w:rPr>
      </w:r>
    </w:p>
    <w:p w:rsidR="00000000" w:rsidDel="00000000" w:rsidP="00000000" w:rsidRDefault="00000000" w:rsidRPr="00000000" w14:paraId="0000008C">
      <w:pPr>
        <w:jc w:val="both"/>
        <w:rPr>
          <w:rFonts w:ascii="Arial" w:cs="Arial" w:eastAsia="Arial" w:hAnsi="Arial"/>
        </w:rPr>
      </w:pPr>
      <w:r w:rsidDel="00000000" w:rsidR="00000000" w:rsidRPr="00000000">
        <w:rPr>
          <w:rtl w:val="0"/>
        </w:rPr>
      </w:r>
    </w:p>
    <w:p w:rsidR="00000000" w:rsidDel="00000000" w:rsidP="00000000" w:rsidRDefault="00000000" w:rsidRPr="00000000" w14:paraId="0000008D">
      <w:pPr>
        <w:jc w:val="both"/>
        <w:rPr>
          <w:rFonts w:ascii="Arial" w:cs="Arial" w:eastAsia="Arial" w:hAnsi="Arial"/>
        </w:rPr>
      </w:pPr>
      <w:r w:rsidDel="00000000" w:rsidR="00000000" w:rsidRPr="00000000">
        <w:rPr>
          <w:rtl w:val="0"/>
        </w:rPr>
      </w:r>
    </w:p>
    <w:p w:rsidR="00000000" w:rsidDel="00000000" w:rsidP="00000000" w:rsidRDefault="00000000" w:rsidRPr="00000000" w14:paraId="0000008E">
      <w:pPr>
        <w:jc w:val="both"/>
        <w:rPr>
          <w:rFonts w:ascii="Arial" w:cs="Arial" w:eastAsia="Arial" w:hAnsi="Arial"/>
        </w:rPr>
      </w:pPr>
      <w:r w:rsidDel="00000000" w:rsidR="00000000" w:rsidRPr="00000000">
        <w:rPr>
          <w:rtl w:val="0"/>
        </w:rPr>
      </w:r>
    </w:p>
    <w:p w:rsidR="00000000" w:rsidDel="00000000" w:rsidP="00000000" w:rsidRDefault="00000000" w:rsidRPr="00000000" w14:paraId="0000008F">
      <w:pPr>
        <w:jc w:val="both"/>
        <w:rPr>
          <w:rFonts w:ascii="Arial" w:cs="Arial" w:eastAsia="Arial" w:hAnsi="Arial"/>
        </w:rPr>
      </w:pPr>
      <w:r w:rsidDel="00000000" w:rsidR="00000000" w:rsidRPr="00000000">
        <w:rPr>
          <w:rtl w:val="0"/>
        </w:rPr>
      </w:r>
    </w:p>
    <w:p w:rsidR="00000000" w:rsidDel="00000000" w:rsidP="00000000" w:rsidRDefault="00000000" w:rsidRPr="00000000" w14:paraId="00000090">
      <w:pPr>
        <w:jc w:val="both"/>
        <w:rPr>
          <w:rFonts w:ascii="Arial" w:cs="Arial" w:eastAsia="Arial" w:hAnsi="Arial"/>
        </w:rPr>
      </w:pPr>
      <w:r w:rsidDel="00000000" w:rsidR="00000000" w:rsidRPr="00000000">
        <w:rPr>
          <w:rtl w:val="0"/>
        </w:rPr>
      </w:r>
    </w:p>
    <w:p w:rsidR="00000000" w:rsidDel="00000000" w:rsidP="00000000" w:rsidRDefault="00000000" w:rsidRPr="00000000" w14:paraId="00000091">
      <w:pPr>
        <w:jc w:val="both"/>
        <w:rPr>
          <w:rFonts w:ascii="Arial" w:cs="Arial" w:eastAsia="Arial" w:hAnsi="Arial"/>
        </w:rPr>
      </w:pPr>
      <w:r w:rsidDel="00000000" w:rsidR="00000000" w:rsidRPr="00000000">
        <w:rPr>
          <w:rtl w:val="0"/>
        </w:rPr>
      </w:r>
    </w:p>
    <w:p w:rsidR="00000000" w:rsidDel="00000000" w:rsidP="00000000" w:rsidRDefault="00000000" w:rsidRPr="00000000" w14:paraId="00000092">
      <w:pPr>
        <w:jc w:val="both"/>
        <w:rPr>
          <w:rFonts w:ascii="Arial" w:cs="Arial" w:eastAsia="Arial" w:hAnsi="Arial"/>
        </w:rPr>
      </w:pPr>
      <w:r w:rsidDel="00000000" w:rsidR="00000000" w:rsidRPr="00000000">
        <w:rPr>
          <w:rtl w:val="0"/>
        </w:rPr>
      </w:r>
    </w:p>
    <w:p w:rsidR="00000000" w:rsidDel="00000000" w:rsidP="00000000" w:rsidRDefault="00000000" w:rsidRPr="00000000" w14:paraId="00000093">
      <w:pPr>
        <w:jc w:val="both"/>
        <w:rPr>
          <w:rFonts w:ascii="Arial" w:cs="Arial" w:eastAsia="Arial" w:hAnsi="Arial"/>
        </w:rPr>
      </w:pPr>
      <w:r w:rsidDel="00000000" w:rsidR="00000000" w:rsidRPr="00000000">
        <w:rPr>
          <w:rtl w:val="0"/>
        </w:rPr>
      </w:r>
    </w:p>
    <w:p w:rsidR="00000000" w:rsidDel="00000000" w:rsidP="00000000" w:rsidRDefault="00000000" w:rsidRPr="00000000" w14:paraId="00000094">
      <w:pPr>
        <w:jc w:val="both"/>
        <w:rPr>
          <w:rFonts w:ascii="Arial" w:cs="Arial" w:eastAsia="Arial" w:hAnsi="Arial"/>
        </w:rPr>
      </w:pPr>
      <w:r w:rsidDel="00000000" w:rsidR="00000000" w:rsidRPr="00000000">
        <w:rPr>
          <w:rFonts w:ascii="Arial" w:cs="Arial" w:eastAsia="Arial" w:hAnsi="Arial"/>
        </w:rPr>
        <w:drawing>
          <wp:anchor allowOverlap="1" behindDoc="0" distB="114300" distT="114300" distL="114300" distR="114300" hidden="0" layoutInCell="1" locked="0" relativeHeight="0" simplePos="0">
            <wp:simplePos x="0" y="0"/>
            <wp:positionH relativeFrom="page">
              <wp:posOffset>-6187</wp:posOffset>
            </wp:positionH>
            <wp:positionV relativeFrom="page">
              <wp:posOffset>-3599</wp:posOffset>
            </wp:positionV>
            <wp:extent cx="7572375" cy="10703073"/>
            <wp:effectExtent b="0" l="0" r="0" t="0"/>
            <wp:wrapNone/>
            <wp:docPr id="3" name="image8.jpg"/>
            <a:graphic>
              <a:graphicData uri="http://schemas.openxmlformats.org/drawingml/2006/picture">
                <pic:pic>
                  <pic:nvPicPr>
                    <pic:cNvPr id="0" name="image8.jpg"/>
                    <pic:cNvPicPr preferRelativeResize="0"/>
                  </pic:nvPicPr>
                  <pic:blipFill>
                    <a:blip r:embed="rId12"/>
                    <a:srcRect b="0" l="0" r="0" t="0"/>
                    <a:stretch>
                      <a:fillRect/>
                    </a:stretch>
                  </pic:blipFill>
                  <pic:spPr>
                    <a:xfrm>
                      <a:off x="0" y="0"/>
                      <a:ext cx="7572375" cy="10703073"/>
                    </a:xfrm>
                    <a:prstGeom prst="rect"/>
                    <a:ln/>
                  </pic:spPr>
                </pic:pic>
              </a:graphicData>
            </a:graphic>
          </wp:anchor>
        </w:drawing>
      </w:r>
      <w:r w:rsidDel="00000000" w:rsidR="00000000" w:rsidRPr="00000000">
        <w:rPr>
          <w:rtl w:val="0"/>
        </w:rPr>
      </w:r>
    </w:p>
    <w:p w:rsidR="00000000" w:rsidDel="00000000" w:rsidP="00000000" w:rsidRDefault="00000000" w:rsidRPr="00000000" w14:paraId="00000095">
      <w:pPr>
        <w:rPr>
          <w:rFonts w:ascii="Arial" w:cs="Arial" w:eastAsia="Arial" w:hAnsi="Arial"/>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96">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7">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8">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9">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A">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B">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sectPr>
      <w:headerReference r:id="rId13" w:type="first"/>
      <w:footerReference r:id="rId14" w:type="default"/>
      <w:footerReference r:id="rId15" w:type="first"/>
      <w:pgSz w:h="16838" w:w="11906" w:orient="portrait"/>
      <w:pgMar w:bottom="1134" w:top="1134" w:left="1134" w:right="1134" w:header="0" w:footer="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Bahnschrif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D">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E">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-728662</wp:posOffset>
          </wp:positionH>
          <wp:positionV relativeFrom="paragraph">
            <wp:posOffset>1</wp:posOffset>
          </wp:positionV>
          <wp:extent cx="7580671" cy="3352800"/>
          <wp:effectExtent b="0" l="0" r="0" t="0"/>
          <wp:wrapNone/>
          <wp:docPr id="1" name="image5.jpg"/>
          <a:graphic>
            <a:graphicData uri="http://schemas.openxmlformats.org/drawingml/2006/picture">
              <pic:pic>
                <pic:nvPicPr>
                  <pic:cNvPr id="0" name="image5.jpg"/>
                  <pic:cNvPicPr preferRelativeResize="0"/>
                </pic:nvPicPr>
                <pic:blipFill>
                  <a:blip r:embed="rId1"/>
                  <a:srcRect b="-3693" l="0" r="0" t="3693"/>
                  <a:stretch>
                    <a:fillRect/>
                  </a:stretch>
                </pic:blipFill>
                <pic:spPr>
                  <a:xfrm>
                    <a:off x="0" y="0"/>
                    <a:ext cx="7580671" cy="3352800"/>
                  </a:xfrm>
                  <a:prstGeom prst="rect"/>
                  <a:ln/>
                </pic:spPr>
              </pic:pic>
            </a:graphicData>
          </a:graphic>
        </wp:anchor>
      </w:drawing>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de-DE"/>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6.jpg"/><Relationship Id="rId10" Type="http://schemas.openxmlformats.org/officeDocument/2006/relationships/image" Target="media/image3.jpg"/><Relationship Id="rId13" Type="http://schemas.openxmlformats.org/officeDocument/2006/relationships/header" Target="header1.xml"/><Relationship Id="rId12" Type="http://schemas.openxmlformats.org/officeDocument/2006/relationships/image" Target="media/image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jpg"/><Relationship Id="rId15" Type="http://schemas.openxmlformats.org/officeDocument/2006/relationships/footer" Target="footer2.xml"/><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2.jpg"/><Relationship Id="rId8"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